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EC259" w14:textId="2203658B" w:rsidR="00974CEF" w:rsidRPr="00557A82" w:rsidRDefault="00331673" w:rsidP="00331673">
      <w:pPr>
        <w:pStyle w:val="berschrift1"/>
        <w:rPr>
          <w:lang w:val="en-US"/>
        </w:rPr>
      </w:pPr>
      <w:r w:rsidRPr="00557A82">
        <w:rPr>
          <w:lang w:val="en-US"/>
        </w:rPr>
        <w:t>Tattoo Tycoon</w:t>
      </w:r>
    </w:p>
    <w:p w14:paraId="4B51189E" w14:textId="77777777" w:rsidR="005F536C" w:rsidRDefault="005F536C" w:rsidP="00331673">
      <w:pPr>
        <w:pStyle w:val="berschrift2"/>
        <w:rPr>
          <w:lang w:val="en-US"/>
        </w:rPr>
      </w:pPr>
    </w:p>
    <w:p w14:paraId="06DB3E20" w14:textId="3F08AFE7" w:rsidR="00331673" w:rsidRPr="00557A82" w:rsidRDefault="00331673" w:rsidP="00331673">
      <w:pPr>
        <w:pStyle w:val="berschrift2"/>
        <w:rPr>
          <w:lang w:val="en-US"/>
        </w:rPr>
      </w:pPr>
      <w:r w:rsidRPr="00557A82">
        <w:rPr>
          <w:lang w:val="en-US"/>
        </w:rPr>
        <w:t>Keywords</w:t>
      </w:r>
    </w:p>
    <w:p w14:paraId="3DC5F681" w14:textId="46B92C7D" w:rsidR="00331673" w:rsidRPr="00557A82" w:rsidRDefault="00331673">
      <w:pPr>
        <w:rPr>
          <w:lang w:val="en-US"/>
        </w:rPr>
      </w:pPr>
      <w:r w:rsidRPr="00557A82">
        <w:rPr>
          <w:lang w:val="en-US"/>
        </w:rPr>
        <w:t>Tattoo, Tycoon, Manager, Simulator</w:t>
      </w:r>
    </w:p>
    <w:p w14:paraId="3664D7BC" w14:textId="45B08315" w:rsidR="00331673" w:rsidRPr="00557A82" w:rsidRDefault="00331673" w:rsidP="00331673">
      <w:pPr>
        <w:pStyle w:val="berschrift2"/>
        <w:rPr>
          <w:lang w:val="en-US"/>
        </w:rPr>
      </w:pPr>
      <w:r w:rsidRPr="00557A82">
        <w:rPr>
          <w:lang w:val="en-US"/>
        </w:rPr>
        <w:t>Primary Genre</w:t>
      </w:r>
    </w:p>
    <w:p w14:paraId="167D9B1A" w14:textId="50786DA4" w:rsidR="00331673" w:rsidRPr="00557A82" w:rsidRDefault="00331673">
      <w:pPr>
        <w:rPr>
          <w:lang w:val="en-US"/>
        </w:rPr>
      </w:pPr>
      <w:r w:rsidRPr="00557A82">
        <w:rPr>
          <w:lang w:val="en-US"/>
        </w:rPr>
        <w:t>Simulation, Strategy</w:t>
      </w:r>
    </w:p>
    <w:p w14:paraId="3DF489B9" w14:textId="5EB36F82" w:rsidR="00331673" w:rsidRPr="00557A82" w:rsidRDefault="00331673" w:rsidP="00331673">
      <w:pPr>
        <w:pStyle w:val="berschrift2"/>
        <w:rPr>
          <w:lang w:val="en-US"/>
        </w:rPr>
      </w:pPr>
      <w:r w:rsidRPr="00557A82">
        <w:rPr>
          <w:lang w:val="en-US"/>
        </w:rPr>
        <w:t>Release Date</w:t>
      </w:r>
    </w:p>
    <w:p w14:paraId="6B661620" w14:textId="38FA1A98" w:rsidR="00331673" w:rsidRPr="00557A82" w:rsidRDefault="00331673">
      <w:pPr>
        <w:rPr>
          <w:lang w:val="en-US"/>
        </w:rPr>
      </w:pPr>
      <w:r w:rsidRPr="00557A82">
        <w:rPr>
          <w:lang w:val="en-US"/>
        </w:rPr>
        <w:t>Not available</w:t>
      </w:r>
    </w:p>
    <w:p w14:paraId="05497CB9" w14:textId="30A3B750" w:rsidR="00331673" w:rsidRPr="00557A82" w:rsidRDefault="00331673" w:rsidP="00331673">
      <w:pPr>
        <w:pStyle w:val="berschrift2"/>
        <w:rPr>
          <w:lang w:val="en-US"/>
        </w:rPr>
      </w:pPr>
      <w:r w:rsidRPr="00557A82">
        <w:rPr>
          <w:lang w:val="en-US"/>
        </w:rPr>
        <w:t>Tags</w:t>
      </w:r>
    </w:p>
    <w:p w14:paraId="3AF518B6" w14:textId="3CF2D48C" w:rsidR="00331673" w:rsidRDefault="00331673">
      <w:pPr>
        <w:rPr>
          <w:lang w:val="en-US"/>
        </w:rPr>
      </w:pPr>
      <w:r w:rsidRPr="00331673">
        <w:rPr>
          <w:lang w:val="en-US"/>
        </w:rPr>
        <w:t>3D, Simulation, Strategy, Top-</w:t>
      </w:r>
      <w:r>
        <w:rPr>
          <w:lang w:val="en-US"/>
        </w:rPr>
        <w:t>Down, Management, Time Management</w:t>
      </w:r>
    </w:p>
    <w:p w14:paraId="0E0A5FC5" w14:textId="77777777" w:rsidR="005F536C" w:rsidRDefault="005F536C" w:rsidP="00331673">
      <w:pPr>
        <w:pStyle w:val="berschrift2"/>
        <w:rPr>
          <w:lang w:val="en-US"/>
        </w:rPr>
      </w:pPr>
    </w:p>
    <w:p w14:paraId="08CF840E" w14:textId="2DDCE358" w:rsidR="00331673" w:rsidRPr="00331673" w:rsidRDefault="00331673" w:rsidP="00331673">
      <w:pPr>
        <w:pStyle w:val="berschrift2"/>
        <w:rPr>
          <w:lang w:val="en-US"/>
        </w:rPr>
      </w:pPr>
      <w:r>
        <w:rPr>
          <w:lang w:val="en-US"/>
        </w:rPr>
        <w:t>Short Description (</w:t>
      </w:r>
      <w:r w:rsidRPr="00331673">
        <w:rPr>
          <w:lang w:val="en-US"/>
        </w:rPr>
        <w:t>200-300 characters</w:t>
      </w:r>
      <w:r>
        <w:rPr>
          <w:lang w:val="en-US"/>
        </w:rPr>
        <w:t>)</w:t>
      </w:r>
    </w:p>
    <w:p w14:paraId="1EFE4B67" w14:textId="77777777" w:rsidR="005F536C" w:rsidRDefault="005F536C" w:rsidP="00331673">
      <w:pPr>
        <w:pStyle w:val="berschrift2"/>
        <w:rPr>
          <w:rFonts w:asciiTheme="minorHAnsi" w:eastAsiaTheme="minorHAnsi" w:hAnsiTheme="minorHAnsi" w:cstheme="minorBidi"/>
          <w:color w:val="auto"/>
          <w:sz w:val="22"/>
          <w:szCs w:val="22"/>
          <w:lang w:val="en-US"/>
        </w:rPr>
      </w:pPr>
      <w:r w:rsidRPr="005F536C">
        <w:rPr>
          <w:rFonts w:asciiTheme="minorHAnsi" w:eastAsiaTheme="minorHAnsi" w:hAnsiTheme="minorHAnsi" w:cstheme="minorBidi"/>
          <w:color w:val="auto"/>
          <w:sz w:val="22"/>
          <w:szCs w:val="22"/>
          <w:lang w:val="en-US"/>
        </w:rPr>
        <w:t xml:space="preserve">Become a tattoo artist and manage your very own tattoo parlor. Find the perfect designs for your eccentric clients, turning their vague ideas into stunning works of body art. Expand from a cozy personal studio into a thriving multi-parlor business across the diverse districts of </w:t>
      </w:r>
      <w:proofErr w:type="spellStart"/>
      <w:r w:rsidRPr="005F536C">
        <w:rPr>
          <w:rFonts w:asciiTheme="minorHAnsi" w:eastAsiaTheme="minorHAnsi" w:hAnsiTheme="minorHAnsi" w:cstheme="minorBidi"/>
          <w:color w:val="auto"/>
          <w:sz w:val="22"/>
          <w:szCs w:val="22"/>
          <w:lang w:val="en-US"/>
        </w:rPr>
        <w:t>Tattuga</w:t>
      </w:r>
      <w:proofErr w:type="spellEnd"/>
      <w:r w:rsidRPr="005F536C">
        <w:rPr>
          <w:rFonts w:asciiTheme="minorHAnsi" w:eastAsiaTheme="minorHAnsi" w:hAnsiTheme="minorHAnsi" w:cstheme="minorBidi"/>
          <w:color w:val="auto"/>
          <w:sz w:val="22"/>
          <w:szCs w:val="22"/>
          <w:lang w:val="en-US"/>
        </w:rPr>
        <w:t xml:space="preserve"> Bay.</w:t>
      </w:r>
    </w:p>
    <w:p w14:paraId="2C49FF89" w14:textId="77777777" w:rsidR="005F536C" w:rsidRDefault="005F536C" w:rsidP="00331673">
      <w:pPr>
        <w:pStyle w:val="berschrift2"/>
        <w:rPr>
          <w:rFonts w:asciiTheme="minorHAnsi" w:eastAsiaTheme="minorHAnsi" w:hAnsiTheme="minorHAnsi" w:cstheme="minorBidi"/>
          <w:color w:val="auto"/>
          <w:sz w:val="22"/>
          <w:szCs w:val="22"/>
          <w:lang w:val="en-US"/>
        </w:rPr>
      </w:pPr>
    </w:p>
    <w:p w14:paraId="0F62E4CC" w14:textId="1C9F74A1" w:rsidR="00331673" w:rsidRDefault="00331673" w:rsidP="00331673">
      <w:pPr>
        <w:pStyle w:val="berschrift2"/>
        <w:rPr>
          <w:lang w:val="en-US"/>
        </w:rPr>
      </w:pPr>
      <w:r>
        <w:rPr>
          <w:lang w:val="en-US"/>
        </w:rPr>
        <w:t>Long Description</w:t>
      </w:r>
    </w:p>
    <w:p w14:paraId="78020BEF" w14:textId="77777777" w:rsidR="005F536C" w:rsidRDefault="005F536C" w:rsidP="009748B3">
      <w:pPr>
        <w:rPr>
          <w:lang w:val="en-US"/>
        </w:rPr>
      </w:pPr>
      <w:proofErr w:type="spellStart"/>
      <w:r w:rsidRPr="005F536C">
        <w:rPr>
          <w:lang w:val="en-US"/>
        </w:rPr>
        <w:t>Tattuga</w:t>
      </w:r>
      <w:proofErr w:type="spellEnd"/>
      <w:r w:rsidRPr="005F536C">
        <w:rPr>
          <w:lang w:val="en-US"/>
        </w:rPr>
        <w:t xml:space="preserve"> Bay was once the center of the tattoo scene, but today, almost all parlors are closed. You take over the last remaining tattoo shop and turn it into a thriving business, while making friends or enemies with other local characters, from quirky customers and troubled tattoo artists to the city's most influential businessman, "the Tycoon". </w:t>
      </w:r>
    </w:p>
    <w:p w14:paraId="33A1211C" w14:textId="759BE08A" w:rsidR="005D49DC" w:rsidRDefault="009C614F" w:rsidP="009748B3">
      <w:pPr>
        <w:rPr>
          <w:lang w:val="en-US"/>
        </w:rPr>
      </w:pPr>
      <w:r>
        <w:rPr>
          <w:lang w:val="en-US"/>
        </w:rPr>
        <w:t>THINK INK</w:t>
      </w:r>
    </w:p>
    <w:p w14:paraId="3D4D2F33" w14:textId="28E707D5" w:rsidR="005F536C" w:rsidRPr="005F536C" w:rsidRDefault="005F536C" w:rsidP="005F536C">
      <w:pPr>
        <w:rPr>
          <w:lang w:val="en-US"/>
        </w:rPr>
      </w:pPr>
      <w:r w:rsidRPr="005F536C">
        <w:rPr>
          <w:lang w:val="en-US"/>
        </w:rPr>
        <w:t xml:space="preserve">Go all out on the interior design of your parlor. Get new furniture and make your rooms look fresh to attract more customers. Talk to them to find out what they </w:t>
      </w:r>
      <w:proofErr w:type="gramStart"/>
      <w:r w:rsidRPr="005F536C">
        <w:rPr>
          <w:lang w:val="en-US"/>
        </w:rPr>
        <w:t>really like</w:t>
      </w:r>
      <w:proofErr w:type="gramEnd"/>
      <w:r w:rsidRPr="005F536C">
        <w:rPr>
          <w:lang w:val="en-US"/>
        </w:rPr>
        <w:t xml:space="preserve"> and what topics to avoid. Only then can you offer them a tattoo design they cannot refuse.</w:t>
      </w:r>
    </w:p>
    <w:p w14:paraId="6822008E" w14:textId="5518865A" w:rsidR="00B2106B" w:rsidRDefault="005F536C" w:rsidP="005F536C">
      <w:pPr>
        <w:rPr>
          <w:lang w:val="en-US"/>
        </w:rPr>
      </w:pPr>
      <w:r w:rsidRPr="005F536C">
        <w:rPr>
          <w:lang w:val="en-US"/>
        </w:rPr>
        <w:t>You'll need a steady hand to get ink into skin without hurting your customers (too much) in the process. Beauty is pain, but the happier they are with your work, the bigger the tip.</w:t>
      </w:r>
    </w:p>
    <w:p w14:paraId="26D4D273" w14:textId="4A566087" w:rsidR="005D49DC" w:rsidRDefault="00981364" w:rsidP="005D49DC">
      <w:pPr>
        <w:rPr>
          <w:lang w:val="en-US"/>
        </w:rPr>
      </w:pPr>
      <w:r>
        <w:rPr>
          <w:lang w:val="en-US"/>
        </w:rPr>
        <w:t>NIGHT AND DAY</w:t>
      </w:r>
    </w:p>
    <w:p w14:paraId="324143B9" w14:textId="77777777" w:rsidR="005F536C" w:rsidRPr="005F536C" w:rsidRDefault="005F536C" w:rsidP="005F536C">
      <w:pPr>
        <w:rPr>
          <w:lang w:val="en-US"/>
        </w:rPr>
      </w:pPr>
      <w:r w:rsidRPr="005F536C">
        <w:rPr>
          <w:lang w:val="en-US"/>
        </w:rPr>
        <w:t>Time is money. You choose when to open and close your shop, deciding how to use your limited time and energy to face each day's new challenges.</w:t>
      </w:r>
    </w:p>
    <w:p w14:paraId="1507087E" w14:textId="77777777" w:rsidR="005F536C" w:rsidRDefault="005F536C" w:rsidP="005F536C">
      <w:pPr>
        <w:rPr>
          <w:lang w:val="en-US"/>
        </w:rPr>
      </w:pPr>
      <w:r w:rsidRPr="005F536C">
        <w:rPr>
          <w:lang w:val="en-US"/>
        </w:rPr>
        <w:t>Hone your skills and styles, hire new employees, and handle the day-to-day operations of a tattoo artist.</w:t>
      </w:r>
    </w:p>
    <w:p w14:paraId="1EF12211" w14:textId="6DC0B5B0" w:rsidR="005D49DC" w:rsidRDefault="005D49DC" w:rsidP="005F536C">
      <w:pPr>
        <w:rPr>
          <w:lang w:val="en-US"/>
        </w:rPr>
      </w:pPr>
      <w:r>
        <w:rPr>
          <w:lang w:val="en-US"/>
        </w:rPr>
        <w:t xml:space="preserve">CUSTOMIZED TO EACH CUSTOMER </w:t>
      </w:r>
    </w:p>
    <w:p w14:paraId="53BD026D" w14:textId="111F4489" w:rsidR="005F536C" w:rsidRPr="005F536C" w:rsidRDefault="005F536C" w:rsidP="005F536C">
      <w:pPr>
        <w:rPr>
          <w:lang w:val="en-US"/>
        </w:rPr>
      </w:pPr>
      <w:r w:rsidRPr="005F536C">
        <w:rPr>
          <w:lang w:val="en-US"/>
        </w:rPr>
        <w:t>Everyone has their own unique interests. You'll need a variety of tattoo designs, decorations, and tattoo-related products like skincare, t-shirts, and posters. People might also want coffee, a cold drink, some snacks, and comfortable seating while waiting for their turn to get a tattoo.</w:t>
      </w:r>
    </w:p>
    <w:p w14:paraId="63ED1C87" w14:textId="1512E671" w:rsidR="005D49DC" w:rsidRDefault="005F536C" w:rsidP="005F536C">
      <w:pPr>
        <w:rPr>
          <w:lang w:val="en-US"/>
        </w:rPr>
      </w:pPr>
      <w:r w:rsidRPr="005F536C">
        <w:rPr>
          <w:lang w:val="en-US"/>
        </w:rPr>
        <w:t>To help you manage your ever-expanding customer base, you must assemble a competent team of specialists who can cover the different steps when working with a customer.</w:t>
      </w:r>
    </w:p>
    <w:p w14:paraId="57F04829" w14:textId="02247666" w:rsidR="001C6B65" w:rsidRDefault="001C6B65">
      <w:pPr>
        <w:rPr>
          <w:lang w:val="en-US"/>
        </w:rPr>
      </w:pPr>
      <w:r>
        <w:rPr>
          <w:lang w:val="en-US"/>
        </w:rPr>
        <w:lastRenderedPageBreak/>
        <w:t>A PERSONAL STORY</w:t>
      </w:r>
    </w:p>
    <w:p w14:paraId="5813DEAB" w14:textId="77777777" w:rsidR="005F536C" w:rsidRPr="005F536C" w:rsidRDefault="005F536C" w:rsidP="005F536C">
      <w:pPr>
        <w:rPr>
          <w:lang w:val="en-US"/>
        </w:rPr>
      </w:pPr>
      <w:r w:rsidRPr="005F536C">
        <w:rPr>
          <w:lang w:val="en-US"/>
        </w:rPr>
        <w:t>You create and customize your own character in Tattoo Tycoon and build personal relationships with those around you. Learn about their issues and help them earn your trust.</w:t>
      </w:r>
    </w:p>
    <w:p w14:paraId="0D522BF4" w14:textId="77777777" w:rsidR="005F536C" w:rsidRPr="005F536C" w:rsidRDefault="005F536C" w:rsidP="005F536C">
      <w:pPr>
        <w:rPr>
          <w:lang w:val="en-US"/>
        </w:rPr>
      </w:pPr>
    </w:p>
    <w:p w14:paraId="298445CE" w14:textId="246CDD59" w:rsidR="002468DA" w:rsidRDefault="005F536C" w:rsidP="005F536C">
      <w:pPr>
        <w:rPr>
          <w:lang w:val="en-US"/>
        </w:rPr>
      </w:pPr>
      <w:r w:rsidRPr="005F536C">
        <w:rPr>
          <w:lang w:val="en-US"/>
        </w:rPr>
        <w:t>While launching marketing campaigns to promote your art can help, personal connections and word-of-mouth are just as vital for making a name in the tattoo world. And only the most renowned artists can enter the most prestigious tattoo competition: Ink-</w:t>
      </w:r>
      <w:proofErr w:type="spellStart"/>
      <w:r w:rsidRPr="005F536C">
        <w:rPr>
          <w:lang w:val="en-US"/>
        </w:rPr>
        <w:t>Vasion</w:t>
      </w:r>
      <w:proofErr w:type="spellEnd"/>
      <w:r w:rsidRPr="005F536C">
        <w:rPr>
          <w:lang w:val="en-US"/>
        </w:rPr>
        <w:t xml:space="preserve">! </w:t>
      </w:r>
    </w:p>
    <w:p w14:paraId="6BD8EE62" w14:textId="31AFEE80" w:rsidR="002F4383" w:rsidRDefault="002468DA">
      <w:pPr>
        <w:rPr>
          <w:lang w:val="en-US"/>
        </w:rPr>
      </w:pPr>
      <w:r>
        <w:rPr>
          <w:lang w:val="en-US"/>
        </w:rPr>
        <w:t>Features:</w:t>
      </w:r>
    </w:p>
    <w:p w14:paraId="0ECA0285" w14:textId="70FA04C6" w:rsidR="002468DA" w:rsidRPr="00D07AD1" w:rsidRDefault="005F536C" w:rsidP="002468DA">
      <w:pPr>
        <w:pStyle w:val="Listenabsatz"/>
        <w:numPr>
          <w:ilvl w:val="0"/>
          <w:numId w:val="1"/>
        </w:numPr>
        <w:rPr>
          <w:lang w:val="en-US"/>
        </w:rPr>
      </w:pPr>
      <w:r w:rsidRPr="005F536C">
        <w:rPr>
          <w:lang w:val="en-US"/>
        </w:rPr>
        <w:t>Create your own character and experience a unique story.</w:t>
      </w:r>
    </w:p>
    <w:p w14:paraId="1F1CD9EC" w14:textId="77777777" w:rsidR="005F536C" w:rsidRDefault="005F536C" w:rsidP="002468DA">
      <w:pPr>
        <w:pStyle w:val="Listenabsatz"/>
        <w:numPr>
          <w:ilvl w:val="0"/>
          <w:numId w:val="1"/>
        </w:numPr>
        <w:rPr>
          <w:lang w:val="en-US"/>
        </w:rPr>
      </w:pPr>
      <w:r w:rsidRPr="005F536C">
        <w:rPr>
          <w:lang w:val="en-US"/>
        </w:rPr>
        <w:t>Manage every aspect of being an aspiring tattoo artist, entrepreneur, and shop manager.</w:t>
      </w:r>
    </w:p>
    <w:p w14:paraId="0D0CA065" w14:textId="5DB98B22" w:rsidR="002468DA" w:rsidRPr="00D07AD1" w:rsidRDefault="005F536C" w:rsidP="002468DA">
      <w:pPr>
        <w:pStyle w:val="Listenabsatz"/>
        <w:numPr>
          <w:ilvl w:val="0"/>
          <w:numId w:val="1"/>
        </w:numPr>
        <w:rPr>
          <w:lang w:val="en-US"/>
        </w:rPr>
      </w:pPr>
      <w:r w:rsidRPr="005F536C">
        <w:rPr>
          <w:lang w:val="en-US"/>
        </w:rPr>
        <w:t xml:space="preserve">Choose from many tattoo parlors in a vibrant city and take it to the </w:t>
      </w:r>
      <w:proofErr w:type="gramStart"/>
      <w:r w:rsidRPr="005F536C">
        <w:rPr>
          <w:lang w:val="en-US"/>
        </w:rPr>
        <w:t>top, or</w:t>
      </w:r>
      <w:proofErr w:type="gramEnd"/>
      <w:r w:rsidRPr="005F536C">
        <w:rPr>
          <w:lang w:val="en-US"/>
        </w:rPr>
        <w:t xml:space="preserve"> change locations as often as you like. Each neighborhood offers its own perks and challenges!</w:t>
      </w:r>
    </w:p>
    <w:p w14:paraId="43E49018" w14:textId="77777777" w:rsidR="005F536C" w:rsidRDefault="005F536C" w:rsidP="002468DA">
      <w:pPr>
        <w:pStyle w:val="Listenabsatz"/>
        <w:numPr>
          <w:ilvl w:val="0"/>
          <w:numId w:val="1"/>
        </w:numPr>
        <w:rPr>
          <w:lang w:val="en-US"/>
        </w:rPr>
      </w:pPr>
      <w:r w:rsidRPr="005F536C">
        <w:rPr>
          <w:lang w:val="en-US"/>
        </w:rPr>
        <w:t>Customize and specialize your parlor with advanced tattoo equipment, interactive features, and a wide array of decorations and furniture.</w:t>
      </w:r>
    </w:p>
    <w:p w14:paraId="439F350B" w14:textId="77777777" w:rsidR="005F536C" w:rsidRDefault="005F536C" w:rsidP="002468DA">
      <w:pPr>
        <w:pStyle w:val="Listenabsatz"/>
        <w:numPr>
          <w:ilvl w:val="0"/>
          <w:numId w:val="1"/>
        </w:numPr>
        <w:rPr>
          <w:lang w:val="en-US"/>
        </w:rPr>
      </w:pPr>
      <w:r w:rsidRPr="005F536C">
        <w:rPr>
          <w:lang w:val="en-US"/>
        </w:rPr>
        <w:t>Unlock over 100 unique tattoo designs, attract new customers, cater to different target groups, and improve your tattooing skills.</w:t>
      </w:r>
    </w:p>
    <w:p w14:paraId="4B2193A3" w14:textId="4BAC9447" w:rsidR="002468DA" w:rsidRPr="00D07AD1" w:rsidRDefault="005F536C" w:rsidP="002468DA">
      <w:pPr>
        <w:pStyle w:val="Listenabsatz"/>
        <w:numPr>
          <w:ilvl w:val="0"/>
          <w:numId w:val="1"/>
        </w:numPr>
        <w:rPr>
          <w:lang w:val="en-US"/>
        </w:rPr>
      </w:pPr>
      <w:r w:rsidRPr="005F536C">
        <w:rPr>
          <w:lang w:val="en-US"/>
        </w:rPr>
        <w:t xml:space="preserve">Tattoo your </w:t>
      </w:r>
      <w:proofErr w:type="gramStart"/>
      <w:r w:rsidRPr="005F536C">
        <w:rPr>
          <w:lang w:val="en-US"/>
        </w:rPr>
        <w:t>clients, but</w:t>
      </w:r>
      <w:proofErr w:type="gramEnd"/>
      <w:r w:rsidRPr="005F536C">
        <w:rPr>
          <w:lang w:val="en-US"/>
        </w:rPr>
        <w:t xml:space="preserve"> be careful: Understanding the preferences of different target groups is essential for choosing the perfect tattoo design.</w:t>
      </w:r>
    </w:p>
    <w:p w14:paraId="6229A270" w14:textId="4C719F1E" w:rsidR="002468DA" w:rsidRPr="00D07AD1" w:rsidRDefault="005F536C" w:rsidP="002468DA">
      <w:pPr>
        <w:pStyle w:val="Listenabsatz"/>
        <w:numPr>
          <w:ilvl w:val="0"/>
          <w:numId w:val="1"/>
        </w:numPr>
        <w:rPr>
          <w:lang w:val="en-US"/>
        </w:rPr>
      </w:pPr>
      <w:r w:rsidRPr="005F536C">
        <w:rPr>
          <w:lang w:val="en-US"/>
        </w:rPr>
        <w:t>From tattoo artists to receptionists, hire a team for your tattoo parlor and make it truly your own.</w:t>
      </w:r>
    </w:p>
    <w:p w14:paraId="2E40673A" w14:textId="77777777" w:rsidR="002468DA" w:rsidRDefault="002468DA">
      <w:pPr>
        <w:rPr>
          <w:lang w:val="en-US"/>
        </w:rPr>
      </w:pPr>
    </w:p>
    <w:sectPr w:rsidR="002468DA" w:rsidSect="008258F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349E7"/>
    <w:multiLevelType w:val="hybridMultilevel"/>
    <w:tmpl w:val="E25ED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0534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yNzIwNLGwNDYyNDZQ0lEKTi0uzszPAykwrAUAYfDfICwAAAA="/>
  </w:docVars>
  <w:rsids>
    <w:rsidRoot w:val="001234C9"/>
    <w:rsid w:val="000A44A0"/>
    <w:rsid w:val="000A6654"/>
    <w:rsid w:val="001234C9"/>
    <w:rsid w:val="001C414D"/>
    <w:rsid w:val="001C6B65"/>
    <w:rsid w:val="002468DA"/>
    <w:rsid w:val="002C795E"/>
    <w:rsid w:val="002F4383"/>
    <w:rsid w:val="00331673"/>
    <w:rsid w:val="003634CD"/>
    <w:rsid w:val="00453598"/>
    <w:rsid w:val="0055055B"/>
    <w:rsid w:val="00557A82"/>
    <w:rsid w:val="0057521C"/>
    <w:rsid w:val="005D49DC"/>
    <w:rsid w:val="005F536C"/>
    <w:rsid w:val="0068246D"/>
    <w:rsid w:val="008258F7"/>
    <w:rsid w:val="008737AD"/>
    <w:rsid w:val="009748B3"/>
    <w:rsid w:val="00974CEF"/>
    <w:rsid w:val="00981364"/>
    <w:rsid w:val="009C614F"/>
    <w:rsid w:val="00AA2454"/>
    <w:rsid w:val="00AA5880"/>
    <w:rsid w:val="00AD21E7"/>
    <w:rsid w:val="00B2106B"/>
    <w:rsid w:val="00CC21E0"/>
    <w:rsid w:val="00DF1D9A"/>
    <w:rsid w:val="00E9740C"/>
    <w:rsid w:val="00F90BB4"/>
    <w:rsid w:val="00F97E6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286F2"/>
  <w15:chartTrackingRefBased/>
  <w15:docId w15:val="{0B384FFB-B7B2-4D71-857E-EA892145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316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316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3316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31673"/>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331673"/>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331673"/>
    <w:rPr>
      <w:rFonts w:asciiTheme="majorHAnsi" w:eastAsiaTheme="majorEastAsia" w:hAnsiTheme="majorHAnsi" w:cstheme="majorBidi"/>
      <w:color w:val="2E74B5" w:themeColor="accent1" w:themeShade="BF"/>
      <w:sz w:val="26"/>
      <w:szCs w:val="26"/>
    </w:rPr>
  </w:style>
  <w:style w:type="paragraph" w:styleId="Listenabsatz">
    <w:name w:val="List Paragraph"/>
    <w:basedOn w:val="Standard"/>
    <w:uiPriority w:val="34"/>
    <w:qFormat/>
    <w:rsid w:val="002468DA"/>
    <w:pPr>
      <w:spacing w:line="252" w:lineRule="auto"/>
      <w:ind w:left="720"/>
      <w:contextualSpacing/>
      <w:jc w:val="both"/>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428929">
      <w:bodyDiv w:val="1"/>
      <w:marLeft w:val="0"/>
      <w:marRight w:val="0"/>
      <w:marTop w:val="0"/>
      <w:marBottom w:val="0"/>
      <w:divBdr>
        <w:top w:val="none" w:sz="0" w:space="0" w:color="auto"/>
        <w:left w:val="none" w:sz="0" w:space="0" w:color="auto"/>
        <w:bottom w:val="none" w:sz="0" w:space="0" w:color="auto"/>
        <w:right w:val="none" w:sz="0" w:space="0" w:color="auto"/>
      </w:divBdr>
      <w:divsChild>
        <w:div w:id="1544369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2927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Nägelsbach</dc:creator>
  <cp:keywords/>
  <dc:description/>
  <cp:lastModifiedBy>Ingo Beitz</cp:lastModifiedBy>
  <cp:revision>3</cp:revision>
  <dcterms:created xsi:type="dcterms:W3CDTF">2024-07-12T15:34:00Z</dcterms:created>
  <dcterms:modified xsi:type="dcterms:W3CDTF">2025-10-23T14:34:00Z</dcterms:modified>
</cp:coreProperties>
</file>